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52" w:rsidRDefault="005769B4" w:rsidP="00413B52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30.45pt;margin-top:24pt;width:100.5pt;height:126pt;z-index:251677696" filled="f" stroked="f">
            <v:textbox>
              <w:txbxContent>
                <w:p w:rsidR="009E0077" w:rsidRDefault="00663F49">
                  <w:r w:rsidRPr="00663F49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095375" cy="1381125"/>
                        <wp:effectExtent l="19050" t="0" r="9525" b="0"/>
                        <wp:docPr id="1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3928" r="15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454" cy="1377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28"/>
          <w:szCs w:val="28"/>
          <w:lang w:eastAsia="it-IT"/>
        </w:rPr>
        <w:pict>
          <v:shape id="_x0000_s1052" type="#_x0000_t202" style="position:absolute;margin-left:394.8pt;margin-top:19.5pt;width:121.5pt;height:80.25pt;z-index:251678720" filled="f" stroked="f">
            <v:textbox>
              <w:txbxContent>
                <w:p w:rsidR="00663F49" w:rsidRDefault="00663F49" w:rsidP="00663F49">
                  <w:pPr>
                    <w:pStyle w:val="Titolo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3227" cy="960810"/>
                        <wp:effectExtent l="0" t="0" r="0" b="0"/>
                        <wp:docPr id="2" name="Immagine 3" descr="C:\Users\user\Desktop\ucii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ucii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357" cy="959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3F49" w:rsidRDefault="00663F49" w:rsidP="00663F49">
                  <w:pPr>
                    <w:pStyle w:val="Titolo1"/>
                  </w:pPr>
                </w:p>
                <w:p w:rsidR="00663F49" w:rsidRDefault="00663F49" w:rsidP="00663F49">
                  <w:pPr>
                    <w:pStyle w:val="Titolo1"/>
                  </w:pPr>
                </w:p>
                <w:p w:rsidR="00663F49" w:rsidRDefault="005769B4" w:rsidP="00663F49">
                  <w:pPr>
                    <w:pStyle w:val="Titolo1"/>
                  </w:pPr>
                  <w:hyperlink r:id="rId7" w:history="1">
                    <w:r w:rsidR="00663F49">
                      <w:rPr>
                        <w:rStyle w:val="Collegamentoipertestuale"/>
                      </w:rPr>
                      <w:t>Unione Cattolica Italiana</w:t>
                    </w:r>
                  </w:hyperlink>
                  <w:r w:rsidR="00663F49">
                    <w:t xml:space="preserve"> </w:t>
                  </w:r>
                </w:p>
                <w:p w:rsidR="00663F49" w:rsidRDefault="00663F49" w:rsidP="00663F49">
                  <w:pPr>
                    <w:pStyle w:val="Titolo2"/>
                  </w:pPr>
                  <w:r>
                    <w:t>Insegnanti, Dirigenti, Educatori e Formatori</w:t>
                  </w:r>
                </w:p>
                <w:p w:rsidR="009E0077" w:rsidRDefault="009E0077"/>
              </w:txbxContent>
            </v:textbox>
          </v:shape>
        </w:pict>
      </w:r>
    </w:p>
    <w:p w:rsidR="009E0077" w:rsidRDefault="009E0077" w:rsidP="009E0077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IN COLLABORAZIONE CON:</w:t>
      </w:r>
    </w:p>
    <w:p w:rsidR="009E0077" w:rsidRDefault="005769B4" w:rsidP="00413B52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it-IT"/>
        </w:rPr>
        <w:pict>
          <v:shape id="_x0000_s1053" type="#_x0000_t202" style="position:absolute;margin-left:200.55pt;margin-top:4.05pt;width:83.25pt;height:54.75pt;z-index:25167974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1E3EF0" w:rsidRDefault="001E3EF0" w:rsidP="001E3EF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E3EF0">
                    <w:rPr>
                      <w:b/>
                      <w:sz w:val="24"/>
                      <w:szCs w:val="24"/>
                    </w:rPr>
                    <w:t>C  I</w:t>
                  </w:r>
                  <w:r w:rsidRPr="001E3EF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E3EF0">
                    <w:rPr>
                      <w:b/>
                      <w:sz w:val="24"/>
                      <w:szCs w:val="24"/>
                    </w:rPr>
                    <w:t>D</w:t>
                  </w:r>
                </w:p>
                <w:p w:rsidR="001E3EF0" w:rsidRPr="00E25E50" w:rsidRDefault="00E25E50" w:rsidP="001E3EF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Conoscere</w:t>
                  </w:r>
                </w:p>
                <w:p w:rsidR="001E3EF0" w:rsidRPr="00E25E50" w:rsidRDefault="001E3EF0" w:rsidP="001E3EF0">
                  <w:pPr>
                    <w:jc w:val="center"/>
                    <w:rPr>
                      <w:b/>
                    </w:rPr>
                  </w:pPr>
                  <w:r w:rsidRPr="00E25E50">
                    <w:rPr>
                      <w:b/>
                    </w:rPr>
                    <w:t xml:space="preserve"> il diabete</w:t>
                  </w:r>
                </w:p>
              </w:txbxContent>
            </v:textbox>
          </v:shape>
        </w:pict>
      </w:r>
    </w:p>
    <w:p w:rsidR="00413B52" w:rsidRPr="00B50682" w:rsidRDefault="005769B4" w:rsidP="00413B52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it-IT"/>
        </w:rPr>
        <w:pict>
          <v:shape id="_x0000_s1055" type="#_x0000_t202" style="position:absolute;margin-left:377.5pt;margin-top:18pt;width:150.05pt;height:40.5pt;z-index:251681792" filled="f" stroked="f">
            <v:textbox>
              <w:txbxContent>
                <w:p w:rsidR="00E25E50" w:rsidRPr="00E25E50" w:rsidRDefault="00E25E50" w:rsidP="00E25E50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  <w:r>
                    <w:rPr>
                      <w:b/>
                      <w:color w:val="17365D" w:themeColor="text2" w:themeShade="BF"/>
                    </w:rPr>
                    <w:t>Unione Cattolica  insegnanti Dirigenti F</w:t>
                  </w:r>
                  <w:r w:rsidRPr="00E25E50">
                    <w:rPr>
                      <w:b/>
                      <w:color w:val="17365D" w:themeColor="text2" w:themeShade="BF"/>
                    </w:rPr>
                    <w:t>ormatori</w:t>
                  </w:r>
                </w:p>
              </w:txbxContent>
            </v:textbox>
          </v:shape>
        </w:pict>
      </w:r>
    </w:p>
    <w:p w:rsidR="009E0077" w:rsidRDefault="005769B4" w:rsidP="00413B52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it-IT"/>
        </w:rPr>
        <w:pict>
          <v:shape id="_x0000_s1054" type="#_x0000_t202" style="position:absolute;left:0;text-align:left;margin-left:-30.45pt;margin-top:12.4pt;width:99pt;height:24pt;z-index:251680768" filled="f" stroked="f">
            <v:textbox>
              <w:txbxContent>
                <w:p w:rsidR="00663F49" w:rsidRPr="00E25E50" w:rsidRDefault="00663F49">
                  <w:pPr>
                    <w:rPr>
                      <w:b/>
                    </w:rPr>
                  </w:pPr>
                  <w:r w:rsidRPr="00E25E50">
                    <w:rPr>
                      <w:b/>
                    </w:rPr>
                    <w:t>Fondazione FEBEA</w:t>
                  </w:r>
                </w:p>
              </w:txbxContent>
            </v:textbox>
          </v:shape>
        </w:pict>
      </w:r>
    </w:p>
    <w:p w:rsidR="00413B52" w:rsidRPr="00C13D86" w:rsidRDefault="005769B4" w:rsidP="00413B52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it-IT"/>
        </w:rPr>
        <w:pict>
          <v:shape id="_x0000_s1043" type="#_x0000_t202" style="position:absolute;left:0;text-align:left;margin-left:124.8pt;margin-top:60.9pt;width:252.7pt;height:29.25pt;z-index:251672576" filled="f" stroked="f">
            <v:textbox style="mso-next-textbox:#_x0000_s1043">
              <w:txbxContent>
                <w:p w:rsidR="00413B52" w:rsidRPr="009E0077" w:rsidRDefault="00413B52" w:rsidP="00413B52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9E0077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Accademia del Tempo Libero Reggio Calabria</w:t>
                  </w:r>
                </w:p>
              </w:txbxContent>
            </v:textbox>
          </v:shape>
        </w:pict>
      </w:r>
      <w:r w:rsidR="009E0077" w:rsidRPr="008F72D8">
        <w:rPr>
          <w:rFonts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495550" cy="828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52" w:rsidRDefault="00413B52" w:rsidP="00413B5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413B52" w:rsidRPr="001E3EF0" w:rsidRDefault="00413B52" w:rsidP="00413B5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28"/>
          <w:szCs w:val="28"/>
        </w:rPr>
        <w:t xml:space="preserve"> </w:t>
      </w:r>
    </w:p>
    <w:p w:rsidR="00413B52" w:rsidRPr="00917188" w:rsidRDefault="005769B4" w:rsidP="00413B52">
      <w:pPr>
        <w:jc w:val="center"/>
        <w:rPr>
          <w:b/>
          <w:color w:val="FF0000"/>
          <w:sz w:val="20"/>
          <w:szCs w:val="20"/>
        </w:rPr>
      </w:pPr>
      <w:r w:rsidRPr="005769B4">
        <w:rPr>
          <w:rFonts w:cs="Arial"/>
          <w:noProof/>
          <w:sz w:val="36"/>
          <w:szCs w:val="36"/>
          <w:lang w:eastAsia="it-IT"/>
        </w:rPr>
        <w:pict>
          <v:shape id="_x0000_s1044" type="#_x0000_t202" style="position:absolute;left:0;text-align:left;margin-left:59.55pt;margin-top:37.9pt;width:363pt;height:211.5pt;z-index:251673600" filled="f" stroked="f">
            <v:textbox style="mso-next-textbox:#_x0000_s1044">
              <w:txbxContent>
                <w:p w:rsidR="00413B52" w:rsidRPr="008F72D8" w:rsidRDefault="00413B52" w:rsidP="00413B52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914775" cy="2628900"/>
                        <wp:effectExtent l="19050" t="0" r="9525" b="0"/>
                        <wp:docPr id="7" name="Immagine 1" descr="C:\Users\user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4775" cy="2628900"/>
                                </a:xfrm>
                                <a:prstGeom prst="cub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softEdge rad="1270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3B52" w:rsidRPr="00917188">
        <w:rPr>
          <w:b/>
          <w:color w:val="FF0000"/>
          <w:sz w:val="56"/>
          <w:szCs w:val="56"/>
        </w:rPr>
        <w:t>ORGANIZZA</w:t>
      </w:r>
    </w:p>
    <w:p w:rsidR="00413B52" w:rsidRPr="00917188" w:rsidRDefault="00413B52" w:rsidP="00413B52">
      <w:pPr>
        <w:jc w:val="center"/>
        <w:rPr>
          <w:b/>
          <w:color w:val="17365D" w:themeColor="text2" w:themeShade="BF"/>
          <w:sz w:val="56"/>
          <w:szCs w:val="56"/>
        </w:rPr>
      </w:pPr>
      <w:r>
        <w:rPr>
          <w:rFonts w:cs="Arial"/>
          <w:noProof/>
          <w:sz w:val="36"/>
          <w:szCs w:val="36"/>
          <w:lang w:eastAsia="it-IT"/>
        </w:rPr>
        <w:t xml:space="preserve"> </w:t>
      </w:r>
    </w:p>
    <w:p w:rsidR="00413B52" w:rsidRPr="001A0E80" w:rsidRDefault="005769B4" w:rsidP="00413B5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46" type="#_x0000_t202" style="position:absolute;left:0;text-align:left;margin-left:-30.45pt;margin-top:274.55pt;width:546.75pt;height:227.25pt;z-index:251675648" fillcolor="#ccc0d9 [1303]" stroked="f">
            <v:textbox style="mso-next-textbox:#_x0000_s1046">
              <w:txbxContent>
                <w:p w:rsidR="00413B52" w:rsidRPr="0076676A" w:rsidRDefault="00413B52" w:rsidP="00413B52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  <w:r w:rsidRPr="0076676A">
                    <w:rPr>
                      <w:bCs/>
                      <w:sz w:val="28"/>
                      <w:szCs w:val="28"/>
                      <w:u w:val="single"/>
                    </w:rPr>
                    <w:t>Il corso è rivolto</w:t>
                  </w:r>
                  <w:r w:rsidRPr="0076676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6676A">
                    <w:rPr>
                      <w:bCs/>
                      <w:sz w:val="28"/>
                      <w:szCs w:val="28"/>
                    </w:rPr>
                    <w:t>a</w:t>
                  </w:r>
                  <w:r w:rsidRPr="0076676A">
                    <w:rPr>
                      <w:b/>
                      <w:bCs/>
                      <w:sz w:val="28"/>
                      <w:szCs w:val="28"/>
                    </w:rPr>
                    <w:t xml:space="preserve"> : </w:t>
                  </w:r>
                  <w:r w:rsidRPr="0076676A">
                    <w:rPr>
                      <w:sz w:val="28"/>
                      <w:szCs w:val="28"/>
                    </w:rPr>
                    <w:t xml:space="preserve"> Cittadini italiani e cittadini stranieri regolari e maggiorenni. . </w:t>
                  </w:r>
                  <w:r w:rsidRPr="0076676A">
                    <w:rPr>
                      <w:sz w:val="28"/>
                      <w:szCs w:val="28"/>
                    </w:rPr>
                    <w:br/>
                  </w:r>
                  <w:r w:rsidRPr="0076676A">
                    <w:rPr>
                      <w:sz w:val="28"/>
                      <w:szCs w:val="28"/>
                      <w:u w:val="single"/>
                    </w:rPr>
                    <w:t>L´inizio</w:t>
                  </w:r>
                  <w:r w:rsidRPr="0076676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6676A">
                    <w:rPr>
                      <w:sz w:val="28"/>
                      <w:szCs w:val="28"/>
                    </w:rPr>
                    <w:t xml:space="preserve">del corso è previsto per </w:t>
                  </w:r>
                  <w:r w:rsidR="0048626C">
                    <w:rPr>
                      <w:sz w:val="28"/>
                      <w:szCs w:val="28"/>
                    </w:rPr>
                    <w:t xml:space="preserve">il </w:t>
                  </w:r>
                  <w:r w:rsidR="0048626C" w:rsidRPr="0048626C">
                    <w:rPr>
                      <w:b/>
                      <w:sz w:val="28"/>
                      <w:szCs w:val="28"/>
                    </w:rPr>
                    <w:t xml:space="preserve">14 </w:t>
                  </w:r>
                  <w:r w:rsidRPr="0048626C">
                    <w:rPr>
                      <w:b/>
                      <w:sz w:val="28"/>
                      <w:szCs w:val="28"/>
                    </w:rPr>
                    <w:t>gennaio 2016</w:t>
                  </w:r>
                  <w:r w:rsidRPr="0076676A">
                    <w:rPr>
                      <w:sz w:val="28"/>
                      <w:szCs w:val="28"/>
                    </w:rPr>
                    <w:t>  e durerà sino a novembre.2016</w:t>
                  </w:r>
                  <w:r w:rsidRPr="0076676A">
                    <w:rPr>
                      <w:sz w:val="28"/>
                      <w:szCs w:val="28"/>
                    </w:rPr>
                    <w:br/>
                  </w:r>
                  <w:r w:rsidRPr="0076676A">
                    <w:rPr>
                      <w:bCs/>
                      <w:sz w:val="28"/>
                      <w:szCs w:val="28"/>
                      <w:u w:val="single"/>
                    </w:rPr>
                    <w:t>La durata</w:t>
                  </w:r>
                  <w:r w:rsidRPr="0076676A">
                    <w:rPr>
                      <w:bCs/>
                      <w:sz w:val="28"/>
                      <w:szCs w:val="28"/>
                    </w:rPr>
                    <w:t xml:space="preserve"> è di</w:t>
                  </w:r>
                  <w:r w:rsidRPr="0076676A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76676A">
                    <w:rPr>
                      <w:sz w:val="28"/>
                      <w:szCs w:val="28"/>
                    </w:rPr>
                    <w:t xml:space="preserve">100 ore di formazione in aula e 20 di tirocinio suddivise in una lezione settimanale da 3 - 4 ore ciascuna. </w:t>
                  </w:r>
                  <w:r w:rsidRPr="0076676A">
                    <w:rPr>
                      <w:sz w:val="28"/>
                      <w:szCs w:val="28"/>
                    </w:rPr>
                    <w:br/>
                  </w:r>
                  <w:r w:rsidRPr="0076676A">
                    <w:rPr>
                      <w:bCs/>
                      <w:sz w:val="28"/>
                      <w:szCs w:val="28"/>
                      <w:u w:val="single"/>
                    </w:rPr>
                    <w:t>Sede del corso</w:t>
                  </w:r>
                  <w:r w:rsidRPr="0076676A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Pr="0076676A">
                    <w:rPr>
                      <w:sz w:val="28"/>
                      <w:szCs w:val="28"/>
                    </w:rPr>
                    <w:t xml:space="preserve"> l’Auditorium U. </w:t>
                  </w:r>
                  <w:proofErr w:type="spellStart"/>
                  <w:r w:rsidRPr="0076676A">
                    <w:rPr>
                      <w:sz w:val="28"/>
                      <w:szCs w:val="28"/>
                    </w:rPr>
                    <w:t>Zanotti</w:t>
                  </w:r>
                  <w:proofErr w:type="spellEnd"/>
                  <w:r w:rsidRPr="0076676A">
                    <w:rPr>
                      <w:sz w:val="28"/>
                      <w:szCs w:val="28"/>
                    </w:rPr>
                    <w:t xml:space="preserve"> Bianco </w:t>
                  </w:r>
                  <w:r>
                    <w:rPr>
                      <w:sz w:val="28"/>
                      <w:szCs w:val="28"/>
                    </w:rPr>
                    <w:t xml:space="preserve">– Cipresseto </w:t>
                  </w:r>
                  <w:r w:rsidRPr="0076676A">
                    <w:rPr>
                      <w:sz w:val="28"/>
                      <w:szCs w:val="28"/>
                    </w:rPr>
                    <w:t xml:space="preserve">via G. </w:t>
                  </w:r>
                  <w:proofErr w:type="spellStart"/>
                  <w:r w:rsidRPr="0076676A">
                    <w:rPr>
                      <w:sz w:val="28"/>
                      <w:szCs w:val="28"/>
                    </w:rPr>
                    <w:t>Melacrino</w:t>
                  </w:r>
                  <w:proofErr w:type="spellEnd"/>
                  <w:r w:rsidRPr="0076676A">
                    <w:rPr>
                      <w:sz w:val="28"/>
                      <w:szCs w:val="28"/>
                    </w:rPr>
                    <w:t xml:space="preserve"> 34 Reggio Calabria</w:t>
                  </w:r>
                  <w:r w:rsidRPr="0076676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13B52" w:rsidRPr="0076676A" w:rsidRDefault="00413B52" w:rsidP="00413B52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  <w:r w:rsidRPr="0076676A">
                    <w:rPr>
                      <w:sz w:val="28"/>
                      <w:szCs w:val="28"/>
                      <w:u w:val="single"/>
                    </w:rPr>
                    <w:t>Le  lezioni</w:t>
                  </w:r>
                  <w:r w:rsidRPr="0076676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6676A">
                    <w:rPr>
                      <w:sz w:val="28"/>
                      <w:szCs w:val="28"/>
                    </w:rPr>
                    <w:t>si svolgeranno il giovedì pomeriggio   dalle ore 14,45  alle 17,45.</w:t>
                  </w:r>
                  <w:r w:rsidRPr="0076676A">
                    <w:rPr>
                      <w:sz w:val="28"/>
                      <w:szCs w:val="28"/>
                    </w:rPr>
                    <w:br/>
                  </w:r>
                  <w:r w:rsidRPr="0076676A">
                    <w:rPr>
                      <w:sz w:val="28"/>
                      <w:szCs w:val="28"/>
                      <w:u w:val="single"/>
                    </w:rPr>
                    <w:t>Le iscrizioni</w:t>
                  </w:r>
                  <w:r w:rsidRPr="0076676A">
                    <w:rPr>
                      <w:sz w:val="28"/>
                      <w:szCs w:val="28"/>
                    </w:rPr>
                    <w:t xml:space="preserve"> si raccolgono fino al </w:t>
                  </w:r>
                  <w:r w:rsidRPr="006C107B">
                    <w:rPr>
                      <w:b/>
                      <w:sz w:val="28"/>
                      <w:szCs w:val="28"/>
                    </w:rPr>
                    <w:t>15 gennaio 2016</w:t>
                  </w:r>
                  <w:r w:rsidRPr="0076676A">
                    <w:rPr>
                      <w:sz w:val="28"/>
                      <w:szCs w:val="28"/>
                    </w:rPr>
                    <w:t xml:space="preserve">  presso la segreteria dell’Accademia del Tempo Libero   il mercoledì e il sabato  dalle ore 16,45 alle 18,00  </w:t>
                  </w:r>
                </w:p>
                <w:p w:rsidR="00413B52" w:rsidRPr="0076676A" w:rsidRDefault="00413B52" w:rsidP="00413B52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  <w:r w:rsidRPr="0076676A">
                    <w:rPr>
                      <w:sz w:val="28"/>
                      <w:szCs w:val="28"/>
                      <w:u w:val="single"/>
                    </w:rPr>
                    <w:t>Alla fine</w:t>
                  </w:r>
                  <w:r w:rsidRPr="0076676A">
                    <w:rPr>
                      <w:sz w:val="28"/>
                      <w:szCs w:val="28"/>
                    </w:rPr>
                    <w:t xml:space="preserve"> del corso saranno certificate le competenze acquisite</w:t>
                  </w:r>
                </w:p>
                <w:p w:rsidR="00413B52" w:rsidRPr="0076676A" w:rsidRDefault="00413B52" w:rsidP="00413B52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  <w:r w:rsidRPr="0076676A">
                    <w:rPr>
                      <w:sz w:val="28"/>
                      <w:szCs w:val="28"/>
                    </w:rPr>
                    <w:t>E’ richiesto il versamento una tantum di € 10,00 per la fornitura di materiale didattico</w:t>
                  </w:r>
                </w:p>
                <w:p w:rsidR="00413B52" w:rsidRPr="0076676A" w:rsidRDefault="00413B52" w:rsidP="00413B52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sz w:val="28"/>
                      <w:szCs w:val="28"/>
                    </w:rPr>
                  </w:pPr>
                </w:p>
                <w:p w:rsidR="00413B52" w:rsidRDefault="00413B52" w:rsidP="00413B52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sz w:val="28"/>
                      <w:szCs w:val="28"/>
                    </w:rPr>
                  </w:pPr>
                </w:p>
                <w:p w:rsidR="00413B52" w:rsidRDefault="00413B52" w:rsidP="00413B52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sz w:val="28"/>
                      <w:szCs w:val="28"/>
                    </w:rPr>
                  </w:pPr>
                </w:p>
                <w:p w:rsidR="00413B52" w:rsidRDefault="00413B52" w:rsidP="00413B52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sz w:val="28"/>
                      <w:szCs w:val="28"/>
                    </w:rPr>
                  </w:pPr>
                </w:p>
                <w:p w:rsidR="00413B52" w:rsidRDefault="00413B52" w:rsidP="00413B52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sz w:val="28"/>
                      <w:szCs w:val="28"/>
                    </w:rPr>
                  </w:pPr>
                </w:p>
                <w:p w:rsidR="00413B52" w:rsidRDefault="00413B52" w:rsidP="00413B52"/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45" type="#_x0000_t202" style="position:absolute;left:0;text-align:left;margin-left:-30.45pt;margin-top:157.55pt;width:546.75pt;height:111.3pt;z-index:251674624" fillcolor="#f2dbdb [661]" stroked="f">
            <v:textbox style="mso-next-textbox:#_x0000_s1045">
              <w:txbxContent>
                <w:p w:rsidR="00413B52" w:rsidRPr="00E462E6" w:rsidRDefault="00413B52" w:rsidP="00413B52">
                  <w:pPr>
                    <w:spacing w:after="0"/>
                    <w:rPr>
                      <w:sz w:val="28"/>
                      <w:szCs w:val="28"/>
                    </w:rPr>
                  </w:pPr>
                  <w:r w:rsidRPr="00E462E6">
                    <w:rPr>
                      <w:sz w:val="28"/>
                      <w:szCs w:val="28"/>
                    </w:rPr>
                    <w:t>120 ore di formazione finalizzata all’acquisizione delle seguenti competenze :</w:t>
                  </w:r>
                </w:p>
                <w:p w:rsidR="00413B52" w:rsidRPr="006E1113" w:rsidRDefault="00413B52" w:rsidP="00413B52">
                  <w:pPr>
                    <w:spacing w:after="0"/>
                  </w:pPr>
                  <w:r>
                    <w:rPr>
                      <w:rFonts w:cs="Wingdings"/>
                      <w:sz w:val="28"/>
                      <w:szCs w:val="28"/>
                    </w:rPr>
                    <w:t xml:space="preserve">- </w:t>
                  </w:r>
                  <w:r w:rsidRPr="001A0E80">
                    <w:rPr>
                      <w:rFonts w:cs="Wingding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sz w:val="28"/>
                      <w:szCs w:val="28"/>
                    </w:rPr>
                    <w:t>uso della lingua italiana ( livello II europeo )</w:t>
                  </w:r>
                  <w:r w:rsidRPr="001A0E80">
                    <w:rPr>
                      <w:rFonts w:cs="Arial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ove occorre </w:t>
                  </w:r>
                  <w:r w:rsidRPr="001A0E80">
                    <w:rPr>
                      <w:rFonts w:cs="Arial"/>
                      <w:sz w:val="28"/>
                      <w:szCs w:val="28"/>
                    </w:rPr>
                    <w:t>);</w:t>
                  </w:r>
                </w:p>
                <w:p w:rsidR="00413B52" w:rsidRPr="006E1113" w:rsidRDefault="00413B52" w:rsidP="00413B5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Wingdings"/>
                      <w:sz w:val="28"/>
                      <w:szCs w:val="28"/>
                    </w:rPr>
                    <w:t xml:space="preserve">-  </w:t>
                  </w:r>
                  <w:r>
                    <w:rPr>
                      <w:rFonts w:cs="Arial"/>
                      <w:sz w:val="28"/>
                      <w:szCs w:val="28"/>
                    </w:rPr>
                    <w:t>qualificazione dell’attività</w:t>
                  </w:r>
                  <w:r w:rsidRPr="001A0E80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di cura e assistenza alla persona </w:t>
                  </w:r>
                  <w:r w:rsidRPr="001A0E80">
                    <w:rPr>
                      <w:rFonts w:cs="Arial"/>
                      <w:sz w:val="28"/>
                      <w:szCs w:val="28"/>
                    </w:rPr>
                    <w:t>;</w:t>
                  </w:r>
                </w:p>
                <w:p w:rsidR="00413B52" w:rsidRDefault="00413B52" w:rsidP="00413B5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Wingdings"/>
                      <w:sz w:val="28"/>
                      <w:szCs w:val="28"/>
                    </w:rPr>
                    <w:t>-</w:t>
                  </w:r>
                  <w:r w:rsidRPr="001A0E80">
                    <w:rPr>
                      <w:rFonts w:cs="Arial"/>
                      <w:sz w:val="28"/>
                      <w:szCs w:val="28"/>
                    </w:rPr>
                    <w:t xml:space="preserve"> esperienze di sostegno individuale e di piccoli gruppi presso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  <w:r w:rsidRPr="001A0E80">
                    <w:rPr>
                      <w:rFonts w:cs="Arial"/>
                      <w:sz w:val="28"/>
                      <w:szCs w:val="28"/>
                    </w:rPr>
                    <w:t>strutture a carattere</w:t>
                  </w:r>
                </w:p>
                <w:p w:rsidR="00413B52" w:rsidRPr="001A0E80" w:rsidRDefault="00413B52" w:rsidP="00413B5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  <w:r w:rsidRPr="001A0E80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 sanitario- </w:t>
                  </w:r>
                  <w:r w:rsidRPr="001A0E80">
                    <w:rPr>
                      <w:rFonts w:cs="Arial"/>
                      <w:sz w:val="28"/>
                      <w:szCs w:val="28"/>
                    </w:rPr>
                    <w:t xml:space="preserve">assistenziale 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 con la guida di un  Tutor</w:t>
                  </w:r>
                </w:p>
                <w:p w:rsidR="00413B52" w:rsidRDefault="00413B52" w:rsidP="00413B52">
                  <w:pPr>
                    <w:spacing w:after="0"/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47" type="#_x0000_t202" style="position:absolute;left:0;text-align:left;margin-left:-11.7pt;margin-top:7.55pt;width:510.75pt;height:93.5pt;z-index:251676672" filled="f" fillcolor="#d6e3bc [1302]" stroked="f">
            <v:textbox style="mso-next-textbox:#_x0000_s1047;mso-fit-shape-to-text:t">
              <w:txbxContent>
                <w:p w:rsidR="00413B52" w:rsidRDefault="005769B4" w:rsidP="00413B5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81.5pt;height:71.25pt" fillcolor="yellow" strokecolor="yellow">
                        <v:shadow on="t" opacity="52429f"/>
                        <v:textpath style="font-family:&quot;Arial Black&quot;;font-size:24pt;font-style:italic;v-text-kern:t" trim="t" fitpath="t" string="corso gratuito per badanti e assistenti  famigliari a domicilio&#10;2^ annualità (2016)"/>
                      </v:shape>
                    </w:pict>
                  </w:r>
                </w:p>
              </w:txbxContent>
            </v:textbox>
          </v:shape>
        </w:pict>
      </w:r>
    </w:p>
    <w:p w:rsidR="00413B52" w:rsidRDefault="00413B52" w:rsidP="00413B52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413B52" w:rsidRDefault="00413B52" w:rsidP="00413B52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413B52" w:rsidRDefault="00413B52" w:rsidP="00413B52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413B52" w:rsidRDefault="00413B52" w:rsidP="00413B52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413B52" w:rsidRDefault="00413B52" w:rsidP="00413B52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413B52" w:rsidRDefault="00413B52" w:rsidP="00413B52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413B52" w:rsidRDefault="00413B52" w:rsidP="00413B52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413B52" w:rsidRDefault="00413B52" w:rsidP="00413B52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413B52" w:rsidRDefault="00413B52" w:rsidP="00413B52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413B52" w:rsidRDefault="00413B52" w:rsidP="00413B52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413B52" w:rsidRDefault="00413B52" w:rsidP="00413B52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413B52" w:rsidRDefault="00413B52" w:rsidP="00413B52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413B52" w:rsidRDefault="00413B52" w:rsidP="00413B52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413B52" w:rsidRDefault="00413B52" w:rsidP="00413B52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413B52" w:rsidRDefault="00413B52" w:rsidP="00413B52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413B52" w:rsidRDefault="00413B52" w:rsidP="009606C6">
      <w:pPr>
        <w:rPr>
          <w:rFonts w:cs="Helvetica"/>
          <w:b/>
          <w:color w:val="333333"/>
          <w:sz w:val="28"/>
          <w:szCs w:val="28"/>
        </w:rPr>
      </w:pPr>
    </w:p>
    <w:sectPr w:rsidR="00413B52" w:rsidSect="009E0077">
      <w:pgSz w:w="11906" w:h="16838"/>
      <w:pgMar w:top="0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813"/>
    <w:multiLevelType w:val="hybridMultilevel"/>
    <w:tmpl w:val="F7A635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BC3"/>
    <w:multiLevelType w:val="hybridMultilevel"/>
    <w:tmpl w:val="E6109EE2"/>
    <w:lvl w:ilvl="0" w:tplc="FA6EE6B8">
      <w:start w:val="12"/>
      <w:numFmt w:val="lowerLetter"/>
      <w:lvlText w:val="%1)"/>
      <w:lvlJc w:val="left"/>
      <w:pPr>
        <w:ind w:left="786" w:hanging="360"/>
      </w:pPr>
      <w:rPr>
        <w:rFonts w:ascii="Dax-Regular" w:hAnsi="Dax-Regular" w:cs="Dax-Regular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E62389"/>
    <w:multiLevelType w:val="hybridMultilevel"/>
    <w:tmpl w:val="59E8B1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516C4"/>
    <w:multiLevelType w:val="hybridMultilevel"/>
    <w:tmpl w:val="6B46EA16"/>
    <w:lvl w:ilvl="0" w:tplc="26FAB822">
      <w:start w:val="12"/>
      <w:numFmt w:val="lowerLetter"/>
      <w:lvlText w:val="%1)"/>
      <w:lvlJc w:val="left"/>
      <w:pPr>
        <w:ind w:left="765" w:hanging="360"/>
      </w:pPr>
      <w:rPr>
        <w:rFonts w:cs="Dax-Regular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DD232B"/>
    <w:multiLevelType w:val="hybridMultilevel"/>
    <w:tmpl w:val="B36232CC"/>
    <w:lvl w:ilvl="0" w:tplc="F4E46A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2D212B4"/>
    <w:multiLevelType w:val="hybridMultilevel"/>
    <w:tmpl w:val="C764F198"/>
    <w:lvl w:ilvl="0" w:tplc="C5BAF806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4D3ED9"/>
    <w:multiLevelType w:val="hybridMultilevel"/>
    <w:tmpl w:val="6AB6476A"/>
    <w:lvl w:ilvl="0" w:tplc="43FED53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D8C0AAA"/>
    <w:multiLevelType w:val="hybridMultilevel"/>
    <w:tmpl w:val="549E9E8C"/>
    <w:lvl w:ilvl="0" w:tplc="D3923D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3105"/>
    <w:multiLevelType w:val="hybridMultilevel"/>
    <w:tmpl w:val="08FC0920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503B1A"/>
    <w:multiLevelType w:val="hybridMultilevel"/>
    <w:tmpl w:val="9E2ED2E2"/>
    <w:lvl w:ilvl="0" w:tplc="B4A0149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18D745E"/>
    <w:multiLevelType w:val="hybridMultilevel"/>
    <w:tmpl w:val="C63EB0D4"/>
    <w:lvl w:ilvl="0" w:tplc="A81239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F05AF"/>
    <w:multiLevelType w:val="hybridMultilevel"/>
    <w:tmpl w:val="03C86CC4"/>
    <w:lvl w:ilvl="0" w:tplc="3EF831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65448D3"/>
    <w:multiLevelType w:val="hybridMultilevel"/>
    <w:tmpl w:val="3F668DB4"/>
    <w:lvl w:ilvl="0" w:tplc="66764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61509"/>
    <w:multiLevelType w:val="hybridMultilevel"/>
    <w:tmpl w:val="B36232CC"/>
    <w:lvl w:ilvl="0" w:tplc="F4E46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03A77B4"/>
    <w:multiLevelType w:val="hybridMultilevel"/>
    <w:tmpl w:val="DE002FFE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15059"/>
    <w:multiLevelType w:val="hybridMultilevel"/>
    <w:tmpl w:val="4B36C1C4"/>
    <w:lvl w:ilvl="0" w:tplc="07CEE73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F589C"/>
    <w:multiLevelType w:val="hybridMultilevel"/>
    <w:tmpl w:val="97365A4C"/>
    <w:lvl w:ilvl="0" w:tplc="A3B6015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4C54755"/>
    <w:multiLevelType w:val="hybridMultilevel"/>
    <w:tmpl w:val="DA8853CE"/>
    <w:lvl w:ilvl="0" w:tplc="3C7E2C6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8AC07F8"/>
    <w:multiLevelType w:val="hybridMultilevel"/>
    <w:tmpl w:val="6744F428"/>
    <w:lvl w:ilvl="0" w:tplc="BAACCA8E">
      <w:start w:val="9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B6F53AC"/>
    <w:multiLevelType w:val="hybridMultilevel"/>
    <w:tmpl w:val="8506A728"/>
    <w:lvl w:ilvl="0" w:tplc="1D2ED5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E97D4D"/>
    <w:multiLevelType w:val="hybridMultilevel"/>
    <w:tmpl w:val="7C1221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302FD"/>
    <w:multiLevelType w:val="hybridMultilevel"/>
    <w:tmpl w:val="053ADA98"/>
    <w:lvl w:ilvl="0" w:tplc="49DA95B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D4179F9"/>
    <w:multiLevelType w:val="hybridMultilevel"/>
    <w:tmpl w:val="33548728"/>
    <w:lvl w:ilvl="0" w:tplc="18E6832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D73097F"/>
    <w:multiLevelType w:val="hybridMultilevel"/>
    <w:tmpl w:val="812033DE"/>
    <w:lvl w:ilvl="0" w:tplc="8ECE0B3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7"/>
  </w:num>
  <w:num w:numId="12">
    <w:abstractNumId w:val="8"/>
  </w:num>
  <w:num w:numId="13">
    <w:abstractNumId w:val="5"/>
  </w:num>
  <w:num w:numId="14">
    <w:abstractNumId w:val="10"/>
  </w:num>
  <w:num w:numId="15">
    <w:abstractNumId w:val="15"/>
  </w:num>
  <w:num w:numId="16">
    <w:abstractNumId w:val="12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3"/>
  </w:num>
  <w:num w:numId="22">
    <w:abstractNumId w:val="2"/>
  </w:num>
  <w:num w:numId="23">
    <w:abstractNumId w:val="2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7406"/>
    <w:rsid w:val="0009656D"/>
    <w:rsid w:val="000A0FFC"/>
    <w:rsid w:val="000D1EE8"/>
    <w:rsid w:val="00105F78"/>
    <w:rsid w:val="001A0E80"/>
    <w:rsid w:val="001D3BB0"/>
    <w:rsid w:val="001E3EF0"/>
    <w:rsid w:val="00213C15"/>
    <w:rsid w:val="002256BD"/>
    <w:rsid w:val="002475FC"/>
    <w:rsid w:val="002D1536"/>
    <w:rsid w:val="002D4D4E"/>
    <w:rsid w:val="00313E38"/>
    <w:rsid w:val="00341031"/>
    <w:rsid w:val="00372914"/>
    <w:rsid w:val="003B29E9"/>
    <w:rsid w:val="003E3A0B"/>
    <w:rsid w:val="003F1552"/>
    <w:rsid w:val="00413B52"/>
    <w:rsid w:val="004457D3"/>
    <w:rsid w:val="0048626C"/>
    <w:rsid w:val="004A1041"/>
    <w:rsid w:val="004B1C59"/>
    <w:rsid w:val="00527A58"/>
    <w:rsid w:val="00540843"/>
    <w:rsid w:val="00542DF0"/>
    <w:rsid w:val="005769B4"/>
    <w:rsid w:val="005A564B"/>
    <w:rsid w:val="00605009"/>
    <w:rsid w:val="0064334A"/>
    <w:rsid w:val="00663F49"/>
    <w:rsid w:val="006978D0"/>
    <w:rsid w:val="006A36BA"/>
    <w:rsid w:val="006C107B"/>
    <w:rsid w:val="006E1113"/>
    <w:rsid w:val="00716B88"/>
    <w:rsid w:val="00721BA5"/>
    <w:rsid w:val="00765905"/>
    <w:rsid w:val="0076676A"/>
    <w:rsid w:val="007C2CB4"/>
    <w:rsid w:val="007E1FC5"/>
    <w:rsid w:val="008253BA"/>
    <w:rsid w:val="008408C0"/>
    <w:rsid w:val="00846F4F"/>
    <w:rsid w:val="00886734"/>
    <w:rsid w:val="008F72D8"/>
    <w:rsid w:val="00917188"/>
    <w:rsid w:val="009606C6"/>
    <w:rsid w:val="00980886"/>
    <w:rsid w:val="009E0077"/>
    <w:rsid w:val="00AD7581"/>
    <w:rsid w:val="00B07B5B"/>
    <w:rsid w:val="00B50682"/>
    <w:rsid w:val="00B646D5"/>
    <w:rsid w:val="00B77406"/>
    <w:rsid w:val="00B82110"/>
    <w:rsid w:val="00B82332"/>
    <w:rsid w:val="00BD3A8A"/>
    <w:rsid w:val="00C13D86"/>
    <w:rsid w:val="00C216E0"/>
    <w:rsid w:val="00C42372"/>
    <w:rsid w:val="00CF6833"/>
    <w:rsid w:val="00D02FFF"/>
    <w:rsid w:val="00D77499"/>
    <w:rsid w:val="00DE295F"/>
    <w:rsid w:val="00E25E50"/>
    <w:rsid w:val="00E462E6"/>
    <w:rsid w:val="00ED2E11"/>
    <w:rsid w:val="00F2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34A"/>
  </w:style>
  <w:style w:type="paragraph" w:styleId="Titolo1">
    <w:name w:val="heading 1"/>
    <w:basedOn w:val="Normale"/>
    <w:next w:val="Normale"/>
    <w:link w:val="Titolo1Carattere"/>
    <w:qFormat/>
    <w:rsid w:val="001D3B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3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4">
    <w:name w:val="H4"/>
    <w:basedOn w:val="Normale"/>
    <w:next w:val="Normale"/>
    <w:uiPriority w:val="99"/>
    <w:rsid w:val="00B77406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B77406"/>
    <w:rPr>
      <w:b/>
      <w:bCs/>
    </w:rPr>
  </w:style>
  <w:style w:type="paragraph" w:styleId="Paragrafoelenco">
    <w:name w:val="List Paragraph"/>
    <w:basedOn w:val="Normale"/>
    <w:uiPriority w:val="34"/>
    <w:qFormat/>
    <w:rsid w:val="006050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2D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D4D4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D3BB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rsid w:val="001D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3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uciim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2015-12-10T09:20:00Z</cp:lastPrinted>
  <dcterms:created xsi:type="dcterms:W3CDTF">2015-12-03T17:47:00Z</dcterms:created>
  <dcterms:modified xsi:type="dcterms:W3CDTF">2016-01-15T15:52:00Z</dcterms:modified>
</cp:coreProperties>
</file>